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80CD" w14:textId="77777777" w:rsidR="000D0B13" w:rsidRPr="000D0B13" w:rsidRDefault="000D0B13" w:rsidP="000D0B13">
      <w:pPr>
        <w:widowControl/>
        <w:spacing w:after="0" w:line="240" w:lineRule="auto"/>
        <w:ind w:right="-540" w:hanging="540"/>
        <w:jc w:val="center"/>
        <w:rPr>
          <w:rFonts w:ascii="Arial" w:eastAsia="Times New Roman" w:hAnsi="Arial" w:cs="Arial"/>
          <w:b/>
          <w:sz w:val="44"/>
          <w:szCs w:val="44"/>
        </w:rPr>
      </w:pPr>
      <w:r w:rsidRPr="000D0B13">
        <w:rPr>
          <w:rFonts w:ascii="Arial" w:eastAsia="Times New Roman" w:hAnsi="Arial" w:cs="Arial"/>
          <w:b/>
          <w:sz w:val="44"/>
          <w:szCs w:val="44"/>
        </w:rPr>
        <w:t>Concord Property Management, LLC</w:t>
      </w:r>
    </w:p>
    <w:p w14:paraId="492A0CA8" w14:textId="77777777" w:rsidR="000D0B13" w:rsidRPr="000D0B13" w:rsidRDefault="000D0B13" w:rsidP="000D0B13">
      <w:pPr>
        <w:widowControl/>
        <w:spacing w:after="0" w:line="240" w:lineRule="auto"/>
        <w:jc w:val="center"/>
        <w:rPr>
          <w:rFonts w:ascii="Arial" w:eastAsia="Times New Roman" w:hAnsi="Arial" w:cs="Arial"/>
          <w:sz w:val="28"/>
          <w:szCs w:val="28"/>
        </w:rPr>
      </w:pPr>
      <w:r w:rsidRPr="000D0B13">
        <w:rPr>
          <w:rFonts w:ascii="Arial" w:eastAsia="Times New Roman" w:hAnsi="Arial" w:cs="Arial"/>
          <w:b/>
          <w:noProof/>
          <w:sz w:val="32"/>
          <w:szCs w:val="32"/>
        </w:rPr>
        <w:drawing>
          <wp:inline distT="0" distB="0" distL="0" distR="0" wp14:anchorId="323C6F72" wp14:editId="538C4519">
            <wp:extent cx="813813" cy="610310"/>
            <wp:effectExtent l="0" t="0" r="5715" b="0"/>
            <wp:docPr id="2" name="Picture 2" descr="C:\Users\Tonya\Desktop\LOGO- C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a\Desktop\LOGO- CP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3813" cy="610310"/>
                    </a:xfrm>
                    <a:prstGeom prst="rect">
                      <a:avLst/>
                    </a:prstGeom>
                    <a:noFill/>
                    <a:ln>
                      <a:noFill/>
                    </a:ln>
                  </pic:spPr>
                </pic:pic>
              </a:graphicData>
            </a:graphic>
          </wp:inline>
        </w:drawing>
      </w:r>
    </w:p>
    <w:p w14:paraId="6D345275" w14:textId="77777777" w:rsidR="000D0B13" w:rsidRPr="000D0B13" w:rsidRDefault="000D0B13" w:rsidP="000D0B13">
      <w:pPr>
        <w:widowControl/>
        <w:spacing w:after="0" w:line="240" w:lineRule="auto"/>
        <w:jc w:val="center"/>
        <w:rPr>
          <w:rFonts w:ascii="Arial" w:eastAsia="Times New Roman" w:hAnsi="Arial" w:cs="Arial"/>
          <w:b/>
          <w:sz w:val="28"/>
          <w:szCs w:val="28"/>
        </w:rPr>
      </w:pPr>
      <w:r w:rsidRPr="000D0B13">
        <w:rPr>
          <w:rFonts w:ascii="Arial" w:eastAsia="Times New Roman" w:hAnsi="Arial" w:cs="Arial"/>
          <w:b/>
          <w:sz w:val="32"/>
          <w:szCs w:val="32"/>
        </w:rPr>
        <w:t>www.concordpropertymgmt.com</w:t>
      </w:r>
    </w:p>
    <w:p w14:paraId="0B4C5302" w14:textId="77777777" w:rsidR="000D0B13" w:rsidRPr="000D0B13" w:rsidRDefault="000D0B13" w:rsidP="000D0B13">
      <w:pPr>
        <w:widowControl/>
        <w:spacing w:after="0" w:line="240" w:lineRule="auto"/>
        <w:rPr>
          <w:rFonts w:ascii="Arial" w:eastAsia="Times New Roman" w:hAnsi="Arial" w:cs="Arial"/>
          <w:sz w:val="24"/>
          <w:szCs w:val="24"/>
          <w:u w:val="single"/>
        </w:rPr>
      </w:pPr>
      <w:hyperlink r:id="rId5" w:history="1">
        <w:r w:rsidRPr="000D0B13">
          <w:rPr>
            <w:rFonts w:ascii="Arial" w:eastAsia="Times New Roman" w:hAnsi="Arial" w:cs="Arial"/>
            <w:sz w:val="24"/>
            <w:szCs w:val="24"/>
            <w:u w:val="single"/>
          </w:rPr>
          <w:t>office@concordpropertymgmt.com</w:t>
        </w:r>
      </w:hyperlink>
      <w:r w:rsidRPr="000D0B13">
        <w:rPr>
          <w:rFonts w:ascii="Arial" w:eastAsia="Times New Roman" w:hAnsi="Arial" w:cs="Arial"/>
          <w:sz w:val="24"/>
          <w:szCs w:val="24"/>
        </w:rPr>
        <w:tab/>
        <w:t xml:space="preserve">               </w:t>
      </w:r>
      <w:r w:rsidRPr="000D0B13">
        <w:rPr>
          <w:rFonts w:ascii="Arial" w:eastAsia="Times New Roman" w:hAnsi="Arial" w:cs="Arial"/>
          <w:sz w:val="24"/>
          <w:szCs w:val="24"/>
          <w:u w:val="single"/>
        </w:rPr>
        <w:t>concordpropertymanager@gmail.com</w:t>
      </w:r>
    </w:p>
    <w:p w14:paraId="0A193AFD" w14:textId="77777777" w:rsidR="000D0B13" w:rsidRPr="000D0B13" w:rsidRDefault="000D0B13" w:rsidP="000D0B13">
      <w:pPr>
        <w:widowControl/>
        <w:spacing w:after="0" w:line="240" w:lineRule="auto"/>
        <w:ind w:left="-540" w:right="-720"/>
        <w:rPr>
          <w:rFonts w:ascii="Arial" w:eastAsia="Times New Roman" w:hAnsi="Arial" w:cs="Arial"/>
          <w:b/>
          <w:sz w:val="20"/>
          <w:szCs w:val="20"/>
        </w:rPr>
      </w:pPr>
    </w:p>
    <w:p w14:paraId="04F8A56D" w14:textId="4733D676" w:rsidR="000D0B13" w:rsidRPr="000D0B13" w:rsidRDefault="000D0B13" w:rsidP="000D0B13">
      <w:pPr>
        <w:widowControl/>
        <w:spacing w:after="0" w:line="240" w:lineRule="auto"/>
        <w:ind w:left="-540" w:right="-720" w:firstLine="540"/>
        <w:rPr>
          <w:rFonts w:ascii="Arial" w:eastAsia="Times New Roman" w:hAnsi="Arial" w:cs="Arial"/>
          <w:sz w:val="20"/>
          <w:szCs w:val="20"/>
        </w:rPr>
      </w:pPr>
      <w:r w:rsidRPr="000D0B13">
        <w:rPr>
          <w:rFonts w:ascii="Arial" w:eastAsia="Times New Roman" w:hAnsi="Arial" w:cs="Arial"/>
          <w:sz w:val="20"/>
          <w:szCs w:val="20"/>
        </w:rPr>
        <w:t>1400 E Joppa Rd,</w:t>
      </w:r>
      <w:r w:rsidRPr="000D0B13">
        <w:rPr>
          <w:rFonts w:ascii="Arial" w:eastAsia="Times New Roman" w:hAnsi="Arial" w:cs="Arial"/>
          <w:sz w:val="20"/>
          <w:szCs w:val="20"/>
        </w:rPr>
        <w:tab/>
        <w:t xml:space="preserve">                          105 Eastern Blvd, Office</w:t>
      </w:r>
      <w:r w:rsidRPr="000D0B13">
        <w:rPr>
          <w:rFonts w:ascii="Arial" w:eastAsia="Times New Roman" w:hAnsi="Arial" w:cs="Arial"/>
          <w:sz w:val="20"/>
          <w:szCs w:val="20"/>
        </w:rPr>
        <w:tab/>
      </w:r>
      <w:r w:rsidRPr="000D0B13">
        <w:rPr>
          <w:rFonts w:ascii="Arial" w:eastAsia="Times New Roman" w:hAnsi="Arial" w:cs="Arial"/>
          <w:sz w:val="20"/>
          <w:szCs w:val="20"/>
        </w:rPr>
        <w:tab/>
        <w:t>600 E Joppa Rd, Suite 2</w:t>
      </w:r>
    </w:p>
    <w:p w14:paraId="51EEEBD6" w14:textId="7E3D932B" w:rsidR="000D0B13" w:rsidRPr="000D0B13" w:rsidRDefault="000D0B13" w:rsidP="000D0B13">
      <w:pPr>
        <w:widowControl/>
        <w:spacing w:after="0" w:line="240" w:lineRule="auto"/>
        <w:ind w:left="-540" w:right="-720" w:firstLine="540"/>
        <w:rPr>
          <w:rFonts w:ascii="Arial" w:eastAsia="Times New Roman" w:hAnsi="Arial" w:cs="Arial"/>
          <w:sz w:val="20"/>
          <w:szCs w:val="20"/>
        </w:rPr>
      </w:pPr>
      <w:r w:rsidRPr="000D0B13">
        <w:rPr>
          <w:rFonts w:ascii="Arial" w:eastAsia="Times New Roman" w:hAnsi="Arial" w:cs="Arial"/>
          <w:sz w:val="20"/>
          <w:szCs w:val="20"/>
        </w:rPr>
        <w:t>Towson, MD  21286</w:t>
      </w:r>
      <w:r w:rsidRPr="000D0B13">
        <w:rPr>
          <w:rFonts w:ascii="Arial" w:eastAsia="Times New Roman" w:hAnsi="Arial" w:cs="Arial"/>
          <w:sz w:val="20"/>
          <w:szCs w:val="20"/>
        </w:rPr>
        <w:tab/>
      </w:r>
      <w:r w:rsidRPr="000D0B13">
        <w:rPr>
          <w:rFonts w:ascii="Arial" w:eastAsia="Times New Roman" w:hAnsi="Arial" w:cs="Arial"/>
          <w:sz w:val="20"/>
          <w:szCs w:val="20"/>
        </w:rPr>
        <w:tab/>
      </w:r>
      <w:r w:rsidRPr="000D0B13">
        <w:rPr>
          <w:rFonts w:ascii="Arial" w:eastAsia="Times New Roman" w:hAnsi="Arial" w:cs="Arial"/>
          <w:sz w:val="20"/>
          <w:szCs w:val="20"/>
        </w:rPr>
        <w:tab/>
        <w:t xml:space="preserve">   Baltimore, MD 21221       </w:t>
      </w:r>
      <w:r w:rsidRPr="000D0B13">
        <w:rPr>
          <w:rFonts w:ascii="Arial" w:eastAsia="Times New Roman" w:hAnsi="Arial" w:cs="Arial"/>
          <w:sz w:val="20"/>
          <w:szCs w:val="20"/>
        </w:rPr>
        <w:tab/>
      </w:r>
      <w:r w:rsidRPr="000D0B13">
        <w:rPr>
          <w:rFonts w:ascii="Arial" w:eastAsia="Times New Roman" w:hAnsi="Arial" w:cs="Arial"/>
          <w:sz w:val="20"/>
          <w:szCs w:val="20"/>
        </w:rPr>
        <w:tab/>
        <w:t xml:space="preserve">       Towson, MD  21286</w:t>
      </w:r>
    </w:p>
    <w:p w14:paraId="55DA5525" w14:textId="59D2AC5E" w:rsidR="000D0B13" w:rsidRPr="000D0B13" w:rsidRDefault="000D0B13" w:rsidP="000D0B13">
      <w:pPr>
        <w:widowControl/>
        <w:spacing w:after="0" w:line="240" w:lineRule="auto"/>
        <w:ind w:right="-720"/>
        <w:rPr>
          <w:rFonts w:ascii="Arial" w:eastAsia="Times New Roman" w:hAnsi="Arial" w:cs="Arial"/>
          <w:b/>
          <w:sz w:val="20"/>
          <w:szCs w:val="20"/>
        </w:rPr>
      </w:pPr>
      <w:r w:rsidRPr="000D0B13">
        <w:rPr>
          <w:rFonts w:ascii="Arial" w:eastAsia="Times New Roman" w:hAnsi="Arial" w:cs="Arial"/>
          <w:sz w:val="20"/>
          <w:szCs w:val="20"/>
        </w:rPr>
        <w:t>410-668-8309 Phone</w:t>
      </w:r>
      <w:r w:rsidRPr="000D0B13">
        <w:rPr>
          <w:rFonts w:ascii="Arial" w:eastAsia="Times New Roman" w:hAnsi="Arial" w:cs="Arial"/>
          <w:sz w:val="20"/>
          <w:szCs w:val="20"/>
        </w:rPr>
        <w:tab/>
      </w:r>
      <w:r w:rsidRPr="000D0B13">
        <w:rPr>
          <w:rFonts w:ascii="Arial" w:eastAsia="Times New Roman" w:hAnsi="Arial" w:cs="Arial"/>
          <w:sz w:val="20"/>
          <w:szCs w:val="20"/>
        </w:rPr>
        <w:tab/>
      </w:r>
      <w:r w:rsidRPr="000D0B13">
        <w:rPr>
          <w:rFonts w:ascii="Arial" w:eastAsia="Times New Roman" w:hAnsi="Arial" w:cs="Arial"/>
          <w:sz w:val="20"/>
          <w:szCs w:val="20"/>
        </w:rPr>
        <w:tab/>
        <w:t xml:space="preserve"> 443-570-5914 Desk Cell                                   410-668-3373 Fax</w:t>
      </w:r>
    </w:p>
    <w:p w14:paraId="34015591" w14:textId="77777777" w:rsidR="000D0B13" w:rsidRPr="000D0B13" w:rsidRDefault="000D0B13" w:rsidP="000D0B13">
      <w:pPr>
        <w:widowControl/>
        <w:spacing w:after="0" w:line="240" w:lineRule="auto"/>
        <w:jc w:val="center"/>
        <w:rPr>
          <w:rFonts w:ascii="Arial" w:eastAsia="Times New Roman" w:hAnsi="Arial" w:cs="Arial"/>
          <w:b/>
          <w:sz w:val="32"/>
          <w:szCs w:val="32"/>
        </w:rPr>
      </w:pPr>
    </w:p>
    <w:p w14:paraId="234BA39A" w14:textId="21B9B342" w:rsidR="00CB6AA9" w:rsidRPr="00CB6AA9" w:rsidRDefault="00CB6AA9" w:rsidP="000D0B13">
      <w:pPr>
        <w:spacing w:before="37" w:after="0" w:line="240" w:lineRule="auto"/>
        <w:ind w:left="561" w:right="1202"/>
        <w:jc w:val="center"/>
        <w:rPr>
          <w:sz w:val="12"/>
          <w:szCs w:val="12"/>
        </w:rPr>
      </w:pPr>
    </w:p>
    <w:p w14:paraId="27D013A1" w14:textId="77777777" w:rsidR="00CB6AA9" w:rsidRPr="00CB6AA9" w:rsidRDefault="00CB6AA9" w:rsidP="00CB6AA9">
      <w:pPr>
        <w:spacing w:after="0" w:line="200" w:lineRule="exact"/>
        <w:rPr>
          <w:sz w:val="20"/>
          <w:szCs w:val="20"/>
        </w:rPr>
      </w:pPr>
    </w:p>
    <w:p w14:paraId="748DC24E" w14:textId="77777777" w:rsidR="004A16CD" w:rsidRDefault="00F31E69" w:rsidP="004A16CD">
      <w:pPr>
        <w:spacing w:after="0" w:line="240" w:lineRule="auto"/>
        <w:ind w:left="1116" w:right="1760"/>
        <w:jc w:val="center"/>
        <w:rPr>
          <w:rFonts w:ascii="Arial" w:eastAsia="Arial" w:hAnsi="Arial" w:cs="Arial"/>
          <w:b/>
          <w:bCs/>
          <w:spacing w:val="6"/>
          <w:sz w:val="28"/>
          <w:szCs w:val="28"/>
        </w:rPr>
      </w:pPr>
      <w:r>
        <w:rPr>
          <w:rFonts w:ascii="Arial" w:eastAsia="Arial" w:hAnsi="Arial" w:cs="Arial"/>
          <w:b/>
          <w:bCs/>
          <w:spacing w:val="6"/>
          <w:sz w:val="28"/>
          <w:szCs w:val="28"/>
        </w:rPr>
        <w:t xml:space="preserve">    </w:t>
      </w:r>
      <w:r w:rsidR="004A16CD">
        <w:rPr>
          <w:rFonts w:ascii="Arial" w:eastAsia="Arial" w:hAnsi="Arial" w:cs="Arial"/>
          <w:b/>
          <w:bCs/>
          <w:spacing w:val="6"/>
          <w:sz w:val="28"/>
          <w:szCs w:val="28"/>
        </w:rPr>
        <w:t>Property Owner Checklist</w:t>
      </w:r>
    </w:p>
    <w:p w14:paraId="7D641ABA" w14:textId="77777777" w:rsidR="004A16CD" w:rsidRDefault="004A16CD" w:rsidP="004A16CD">
      <w:pPr>
        <w:spacing w:after="0" w:line="240" w:lineRule="auto"/>
        <w:ind w:left="1116" w:right="1760"/>
        <w:jc w:val="center"/>
        <w:rPr>
          <w:rFonts w:ascii="Arial" w:eastAsia="Arial" w:hAnsi="Arial" w:cs="Arial"/>
          <w:b/>
          <w:bCs/>
          <w:spacing w:val="6"/>
          <w:sz w:val="28"/>
          <w:szCs w:val="28"/>
        </w:rPr>
      </w:pPr>
    </w:p>
    <w:p w14:paraId="04623D19" w14:textId="77777777" w:rsidR="004A16CD" w:rsidRDefault="004A16CD" w:rsidP="004A16CD">
      <w:pPr>
        <w:spacing w:after="0" w:line="240" w:lineRule="auto"/>
        <w:jc w:val="both"/>
        <w:rPr>
          <w:rFonts w:ascii="Arial" w:eastAsia="Arial" w:hAnsi="Arial" w:cs="Arial"/>
          <w:bCs/>
          <w:spacing w:val="6"/>
          <w:sz w:val="28"/>
          <w:szCs w:val="28"/>
        </w:rPr>
      </w:pPr>
      <w:r>
        <w:rPr>
          <w:rFonts w:ascii="Arial" w:eastAsia="Arial" w:hAnsi="Arial" w:cs="Arial"/>
          <w:bCs/>
          <w:spacing w:val="6"/>
          <w:sz w:val="28"/>
          <w:szCs w:val="28"/>
        </w:rPr>
        <w:t>To ensure a smooth transition of your property to Concord Property Management, please be sure we have the following items:</w:t>
      </w:r>
    </w:p>
    <w:p w14:paraId="47CE8E5F" w14:textId="77777777" w:rsidR="004A16CD" w:rsidRDefault="004A16CD" w:rsidP="004A16CD">
      <w:pPr>
        <w:spacing w:after="0" w:line="240" w:lineRule="auto"/>
        <w:ind w:left="1116" w:right="1760"/>
        <w:rPr>
          <w:rFonts w:ascii="Arial" w:eastAsia="Arial" w:hAnsi="Arial" w:cs="Arial"/>
          <w:sz w:val="20"/>
          <w:szCs w:val="20"/>
        </w:rPr>
      </w:pPr>
    </w:p>
    <w:p w14:paraId="5A38A562"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________ Current Lease, if presently rented. If a tenant is already in place, we must have all the updated contact information for the tenant such as phone numbers and email.</w:t>
      </w:r>
    </w:p>
    <w:p w14:paraId="4A2D7665" w14:textId="77777777" w:rsidR="004A16CD" w:rsidRDefault="004A16CD" w:rsidP="004A16CD">
      <w:pPr>
        <w:spacing w:after="0" w:line="240" w:lineRule="auto"/>
        <w:rPr>
          <w:rFonts w:ascii="Arial" w:eastAsia="Arial" w:hAnsi="Arial" w:cs="Arial"/>
          <w:sz w:val="20"/>
          <w:szCs w:val="20"/>
        </w:rPr>
      </w:pPr>
    </w:p>
    <w:p w14:paraId="4D23D9B5"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________ Security deposit, if presently rented. If yo</w:t>
      </w:r>
      <w:r w:rsidR="00457F21">
        <w:rPr>
          <w:rFonts w:ascii="Arial" w:eastAsia="Arial" w:hAnsi="Arial" w:cs="Arial"/>
          <w:sz w:val="20"/>
          <w:szCs w:val="20"/>
        </w:rPr>
        <w:t>u</w:t>
      </w:r>
      <w:r>
        <w:rPr>
          <w:rFonts w:ascii="Arial" w:eastAsia="Arial" w:hAnsi="Arial" w:cs="Arial"/>
          <w:sz w:val="20"/>
          <w:szCs w:val="20"/>
        </w:rPr>
        <w:t xml:space="preserve"> are going to hold the security deposit instead of Concord, we need a letter stating that.</w:t>
      </w:r>
    </w:p>
    <w:p w14:paraId="7363C67F" w14:textId="77777777" w:rsidR="004A16CD" w:rsidRDefault="004A16CD" w:rsidP="004A16CD">
      <w:pPr>
        <w:spacing w:after="0" w:line="240" w:lineRule="auto"/>
        <w:rPr>
          <w:rFonts w:ascii="Arial" w:eastAsia="Arial" w:hAnsi="Arial" w:cs="Arial"/>
          <w:sz w:val="20"/>
          <w:szCs w:val="20"/>
        </w:rPr>
      </w:pPr>
    </w:p>
    <w:p w14:paraId="55C2FCDB"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________ If your property has had a lead inspection, we must have a copy of the certificate. If you do not have one and your property was built before 1978, it must have one. If you want Concord to take care of this, please let Concord know.</w:t>
      </w:r>
    </w:p>
    <w:p w14:paraId="346B4E2D" w14:textId="77777777" w:rsidR="004A16CD" w:rsidRDefault="004A16CD" w:rsidP="004A16CD">
      <w:pPr>
        <w:spacing w:after="0" w:line="240" w:lineRule="auto"/>
        <w:rPr>
          <w:rFonts w:ascii="Arial" w:eastAsia="Arial" w:hAnsi="Arial" w:cs="Arial"/>
          <w:sz w:val="20"/>
          <w:szCs w:val="20"/>
        </w:rPr>
      </w:pPr>
    </w:p>
    <w:p w14:paraId="13A2EE6A"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________ Rental Property License for Baltimore County-All smoke detectors must be hard-wired and interconnected. You will also need carbon monoxide detectors. If you want Concord to take care of this, please let Concord know.</w:t>
      </w:r>
    </w:p>
    <w:p w14:paraId="6CA118B8" w14:textId="77777777" w:rsidR="004A16CD" w:rsidRDefault="004A16CD" w:rsidP="004A16CD">
      <w:pPr>
        <w:spacing w:after="0" w:line="240" w:lineRule="auto"/>
        <w:rPr>
          <w:rFonts w:ascii="Arial" w:eastAsia="Arial" w:hAnsi="Arial" w:cs="Arial"/>
          <w:sz w:val="20"/>
          <w:szCs w:val="20"/>
        </w:rPr>
      </w:pPr>
    </w:p>
    <w:p w14:paraId="7B3E3E3B"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________ Property Registration for Baltimore City. If you want Concord to take care of it, please let Concord know.</w:t>
      </w:r>
    </w:p>
    <w:p w14:paraId="1DE65326" w14:textId="77777777" w:rsidR="004A16CD" w:rsidRDefault="004A16CD" w:rsidP="004A16CD">
      <w:pPr>
        <w:spacing w:after="0" w:line="240" w:lineRule="auto"/>
        <w:rPr>
          <w:rFonts w:ascii="Arial" w:eastAsia="Arial" w:hAnsi="Arial" w:cs="Arial"/>
          <w:sz w:val="20"/>
          <w:szCs w:val="20"/>
        </w:rPr>
      </w:pPr>
    </w:p>
    <w:p w14:paraId="28109A12"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________ Copy of any condo rules and/or neighborhood covenants.</w:t>
      </w:r>
    </w:p>
    <w:p w14:paraId="1FF36009" w14:textId="77777777" w:rsidR="004A16CD" w:rsidRDefault="004A16CD" w:rsidP="004A16CD">
      <w:pPr>
        <w:spacing w:after="0" w:line="240" w:lineRule="auto"/>
        <w:rPr>
          <w:rFonts w:ascii="Arial" w:eastAsia="Arial" w:hAnsi="Arial" w:cs="Arial"/>
          <w:sz w:val="20"/>
          <w:szCs w:val="20"/>
        </w:rPr>
      </w:pPr>
    </w:p>
    <w:p w14:paraId="56B7F549"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________ Copies of all keys- this includes mailbox and shed keys.</w:t>
      </w:r>
    </w:p>
    <w:p w14:paraId="6A49DE50" w14:textId="77777777" w:rsidR="004A16CD" w:rsidRDefault="004A16CD" w:rsidP="004A16CD">
      <w:pPr>
        <w:spacing w:after="0" w:line="240" w:lineRule="auto"/>
        <w:rPr>
          <w:rFonts w:ascii="Arial" w:eastAsia="Arial" w:hAnsi="Arial" w:cs="Arial"/>
          <w:sz w:val="20"/>
          <w:szCs w:val="20"/>
        </w:rPr>
      </w:pPr>
    </w:p>
    <w:p w14:paraId="2EE29960"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________ Please discuss water bills and how they are currently being issued and how you would like the water billing statements to be paid.</w:t>
      </w:r>
    </w:p>
    <w:p w14:paraId="4622CA72" w14:textId="77777777" w:rsidR="004A16CD" w:rsidRDefault="004A16CD" w:rsidP="004A16CD">
      <w:pPr>
        <w:spacing w:after="0" w:line="240" w:lineRule="auto"/>
        <w:rPr>
          <w:rFonts w:ascii="Arial" w:eastAsia="Arial" w:hAnsi="Arial" w:cs="Arial"/>
          <w:sz w:val="20"/>
          <w:szCs w:val="20"/>
        </w:rPr>
      </w:pPr>
    </w:p>
    <w:p w14:paraId="3FBD57B2" w14:textId="77777777" w:rsidR="004A16CD" w:rsidRDefault="004A16CD" w:rsidP="004A16CD">
      <w:pPr>
        <w:spacing w:after="0" w:line="240" w:lineRule="auto"/>
        <w:rPr>
          <w:rFonts w:ascii="Arial" w:eastAsia="Arial" w:hAnsi="Arial" w:cs="Arial"/>
          <w:sz w:val="20"/>
          <w:szCs w:val="20"/>
        </w:rPr>
      </w:pPr>
      <w:r>
        <w:rPr>
          <w:rFonts w:ascii="Arial" w:eastAsia="Arial" w:hAnsi="Arial" w:cs="Arial"/>
          <w:sz w:val="20"/>
          <w:szCs w:val="20"/>
        </w:rPr>
        <w:t xml:space="preserve">________ BGE service:  Please maintain BGE service on </w:t>
      </w:r>
      <w:r w:rsidR="008F7FF0">
        <w:rPr>
          <w:rFonts w:ascii="Arial" w:eastAsia="Arial" w:hAnsi="Arial" w:cs="Arial"/>
          <w:sz w:val="20"/>
          <w:szCs w:val="20"/>
        </w:rPr>
        <w:t>at your property. Upon approval and at time of lease signing, tenant BGE effective date and service account number will be verified with BGE.</w:t>
      </w:r>
    </w:p>
    <w:p w14:paraId="5DDA3129" w14:textId="77777777" w:rsidR="008F7FF0" w:rsidRDefault="008F7FF0" w:rsidP="004A16CD">
      <w:pPr>
        <w:spacing w:after="0" w:line="240" w:lineRule="auto"/>
        <w:rPr>
          <w:rFonts w:ascii="Arial" w:eastAsia="Arial" w:hAnsi="Arial" w:cs="Arial"/>
          <w:sz w:val="20"/>
          <w:szCs w:val="20"/>
        </w:rPr>
      </w:pPr>
      <w:r>
        <w:rPr>
          <w:rFonts w:ascii="Arial" w:eastAsia="Arial" w:hAnsi="Arial" w:cs="Arial"/>
          <w:sz w:val="20"/>
          <w:szCs w:val="20"/>
        </w:rPr>
        <w:br/>
        <w:t>________ Please be sure to empty ALL of your belongings, including multiple paint cans from the property. This includes the emptying of sheds, garages, and storage rooms. Please do not assume the tenants will not mind keeping some of your items at the property, they will.</w:t>
      </w:r>
    </w:p>
    <w:p w14:paraId="169CE882" w14:textId="77777777" w:rsidR="008F7FF0" w:rsidRDefault="008F7FF0" w:rsidP="004A16CD">
      <w:pPr>
        <w:spacing w:after="0" w:line="240" w:lineRule="auto"/>
        <w:rPr>
          <w:rFonts w:ascii="Arial" w:eastAsia="Arial" w:hAnsi="Arial" w:cs="Arial"/>
          <w:sz w:val="20"/>
          <w:szCs w:val="20"/>
        </w:rPr>
      </w:pPr>
    </w:p>
    <w:p w14:paraId="1C908B4F" w14:textId="77777777" w:rsidR="008F7FF0" w:rsidRDefault="008F7FF0" w:rsidP="004A16CD">
      <w:pPr>
        <w:spacing w:after="0" w:line="240" w:lineRule="auto"/>
        <w:rPr>
          <w:rFonts w:ascii="Arial" w:eastAsia="Arial" w:hAnsi="Arial" w:cs="Arial"/>
          <w:sz w:val="20"/>
          <w:szCs w:val="20"/>
        </w:rPr>
      </w:pPr>
      <w:r>
        <w:rPr>
          <w:rFonts w:ascii="Arial" w:eastAsia="Arial" w:hAnsi="Arial" w:cs="Arial"/>
          <w:sz w:val="20"/>
          <w:szCs w:val="20"/>
        </w:rPr>
        <w:t>________ While the property is being marketed, if you want Concord to maintain the lawn, please let Concord know.</w:t>
      </w:r>
    </w:p>
    <w:p w14:paraId="703D257F" w14:textId="77777777" w:rsidR="008F7FF0" w:rsidRPr="004A16CD" w:rsidRDefault="008F7FF0" w:rsidP="004A16CD">
      <w:pPr>
        <w:spacing w:after="0" w:line="240" w:lineRule="auto"/>
        <w:rPr>
          <w:rFonts w:ascii="Arial" w:eastAsia="Arial" w:hAnsi="Arial" w:cs="Arial"/>
          <w:sz w:val="20"/>
          <w:szCs w:val="20"/>
        </w:rPr>
      </w:pPr>
    </w:p>
    <w:sectPr w:rsidR="008F7FF0" w:rsidRPr="004A16CD" w:rsidSect="00CB6AA9">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EB1"/>
    <w:rsid w:val="000D0B13"/>
    <w:rsid w:val="00190D4B"/>
    <w:rsid w:val="002D2EB1"/>
    <w:rsid w:val="004375AE"/>
    <w:rsid w:val="00457F21"/>
    <w:rsid w:val="004A16CD"/>
    <w:rsid w:val="008F7FF0"/>
    <w:rsid w:val="009A31A3"/>
    <w:rsid w:val="00CB6AA9"/>
    <w:rsid w:val="00F3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C8CA"/>
  <w15:docId w15:val="{CA89BBE7-6FF3-4A7C-9970-2DECB82A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concordpropertymgm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Concord Property Management, L</vt:lpstr>
    </vt:vector>
  </TitlesOfParts>
  <Company>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Property Management, L</dc:title>
  <dc:creator>tonya</dc:creator>
  <cp:lastModifiedBy>Tonya Lurz</cp:lastModifiedBy>
  <cp:revision>5</cp:revision>
  <cp:lastPrinted>2016-03-21T14:35:00Z</cp:lastPrinted>
  <dcterms:created xsi:type="dcterms:W3CDTF">2018-03-24T16:06:00Z</dcterms:created>
  <dcterms:modified xsi:type="dcterms:W3CDTF">2021-04-08T19:21:00Z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2014-04-08T00:00:00Z</vt:filetime>
  </property>
  <property fmtid="{D5CDD505-2E9C-101B-9397-08002B2CF9AE}" pid="3" name="LastSaved">
    <vt:filetime>2015-05-20T00:00:00Z</vt:filetime>
  </property>
</Properties>
</file>